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-268605</wp:posOffset>
                </wp:positionV>
                <wp:extent cx="4310380" cy="9613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038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36"/>
                                <w:szCs w:val="36"/>
                              </w:rPr>
                              <w:t>无痛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守护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36"/>
                                <w:szCs w:val="36"/>
                              </w:rPr>
                              <w:t>——诺扬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  <w:t>®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36"/>
                                <w:szCs w:val="36"/>
                              </w:rPr>
                              <w:t>援助项目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36"/>
                                <w:szCs w:val="36"/>
                              </w:rPr>
                              <w:t>医学条件评估表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.85pt;margin-top:-21.15pt;height:75.7pt;width:339.4pt;z-index:251659264;mso-width-relative:page;mso-height-relative:page;" fillcolor="#FFFFFF" filled="t" stroked="f" coordsize="21600,21600" o:gfxdata="UEsDBAoAAAAAAIdO4kAAAAAAAAAAAAAAAAAEAAAAZHJzL1BLAwQUAAAACACHTuJAXLqxuNYAAAAL&#10;AQAADwAAAGRycy9kb3ducmV2LnhtbE2Py07DMBBF90j8gzVI7Fo7obQlxOkCiS0Sfa3deIgj4nFk&#10;u8+vZ1jB8uoe3TlTry5+ECeMqQ+koZgqEEhtsD11Grab98kSRMqGrBkCoYYrJlg193e1qWw40yee&#10;1rkTPEKpMhpczmMlZWodepOmYUTi7itEbzLH2EkbzZnH/SBLpebSm574gjMjvjlsv9dHr2Hf+dt+&#10;V4zRWT/M6ON23WxDr/XjQ6FeQWS85D8YfvVZHRp2OoQj2SQGzuViwaiGyax8AsHEUs2fQRy4Ui8F&#10;yKaW/39ofgBQSwMEFAAAAAgAh07iQP6UiOJYAgAAnQQAAA4AAABkcnMvZTJvRG9jLnhtbK1UzW4T&#10;MRC+I/EOlu90Nz8NbZRNFVIFIUW0UkGcHa83a8n2GNvJbngAeANOXLjzXHkOxt4kDYVDD+TgzHjG&#10;38x8M7OTm1YrshXOSzAF7V3klAjDoZRmXdCPHxavrijxgZmSKTCioDvh6c305YtJY8eiDzWoUjiC&#10;IMaPG1vQOgQ7zjLPa6GZvwArDBorcJoFVN06Kx1rEF2rrJ/no6wBV1oHXHiPt7edkR4Q3XMAoaok&#10;F7fAN1qY0KE6oVjAknwtrafTlG1VCR7uqsqLQFRBsdKQTgyC8iqe2XTCxmvHbC35IQX2nBSe1KSZ&#10;NBj0BHXLAiMbJ/+C0pI78FCFCw466wpJjGAVvfwJNw81syLVglR7eyLd/z9Y/n5774gsC9qnxDCN&#10;Dd9//7b/8Wv/8yvpR3oa68fo9WDRL7RvoMWhOd57vIxVt5XT8R/rIWhHcncnckUbCMfL4aCXD67Q&#10;xNF2PeoNrhP72eNr63x4K0CTKBTUYfMSp2y79AEzQdejSwzmQclyIZVKiluv5sqRLcNGL9IvJolP&#10;/nBThjQFHQ0u84RsIL7v/JSJOCLNzCFeLL0rMUqhXbUHPlZQ7pAOB908ecsXEnNeMh/umcMBwjJx&#10;xcIdHpUCDAkHiZIa3Jd/3Ud/7CtaKWlwIAvqP2+YE5SodwY7ft0bDhE2JGV4+bqPiju3rM4tZqPn&#10;gFT0cJktT2L0D+ooVg70J9zEWYyKJmY4xi5oOIrz0K0JbjIXs1lywpm1LCzNg+UROhJmYLYJUMnU&#10;oEhTxw1SHxWc2tSEw4bFtTjXk9fjV2X6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y6sbjWAAAA&#10;CwEAAA8AAAAAAAAAAQAgAAAAIgAAAGRycy9kb3ducmV2LnhtbFBLAQIUABQAAAAIAIdO4kD+lIji&#10;WAIAAJ0EAAAOAAAAAAAAAAEAIAAAACU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36"/>
                          <w:szCs w:val="36"/>
                        </w:rPr>
                        <w:t>无痛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守护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36"/>
                          <w:szCs w:val="36"/>
                        </w:rPr>
                        <w:t>——诺扬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36"/>
                          <w:szCs w:val="36"/>
                          <w:vertAlign w:val="superscript"/>
                        </w:rPr>
                        <w:t>®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36"/>
                          <w:szCs w:val="36"/>
                        </w:rPr>
                        <w:t>援助项目</w:t>
                      </w:r>
                    </w:p>
                    <w:p>
                      <w:pPr>
                        <w:jc w:val="center"/>
                        <w:rPr>
                          <w:rFonts w:ascii="宋体" w:hAnsi="宋体" w:eastAsia="宋体" w:cs="宋体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36"/>
                          <w:szCs w:val="36"/>
                        </w:rPr>
                        <w:t>医学条件评估表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tbl>
      <w:tblPr>
        <w:tblStyle w:val="5"/>
        <w:tblpPr w:leftFromText="180" w:rightFromText="180" w:vertAnchor="text" w:horzAnchor="page" w:tblpXSpec="center" w:tblpY="282"/>
        <w:tblOverlap w:val="never"/>
        <w:tblW w:w="8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  <w:gridCol w:w="861"/>
        <w:gridCol w:w="698"/>
        <w:gridCol w:w="862"/>
        <w:gridCol w:w="2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219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注册医生姓名</w:t>
            </w:r>
          </w:p>
        </w:tc>
        <w:tc>
          <w:tcPr>
            <w:tcW w:w="1701" w:type="dxa"/>
            <w:vAlign w:val="center"/>
          </w:tcPr>
          <w:p>
            <w:pPr>
              <w:spacing w:line="219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19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所在医院</w:t>
            </w:r>
          </w:p>
        </w:tc>
        <w:tc>
          <w:tcPr>
            <w:tcW w:w="3588" w:type="dxa"/>
            <w:gridSpan w:val="2"/>
            <w:vAlign w:val="center"/>
          </w:tcPr>
          <w:p>
            <w:pPr>
              <w:spacing w:line="219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219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患者姓名</w:t>
            </w:r>
          </w:p>
        </w:tc>
        <w:tc>
          <w:tcPr>
            <w:tcW w:w="1701" w:type="dxa"/>
            <w:vAlign w:val="center"/>
          </w:tcPr>
          <w:p>
            <w:pPr>
              <w:spacing w:line="219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19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身份证号</w:t>
            </w:r>
          </w:p>
        </w:tc>
        <w:tc>
          <w:tcPr>
            <w:tcW w:w="3588" w:type="dxa"/>
            <w:gridSpan w:val="2"/>
            <w:vAlign w:val="center"/>
          </w:tcPr>
          <w:p>
            <w:pPr>
              <w:spacing w:line="219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219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患者电话</w:t>
            </w:r>
          </w:p>
        </w:tc>
        <w:tc>
          <w:tcPr>
            <w:tcW w:w="1701" w:type="dxa"/>
            <w:vAlign w:val="center"/>
          </w:tcPr>
          <w:p>
            <w:pPr>
              <w:spacing w:line="219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19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联系地址</w:t>
            </w:r>
          </w:p>
        </w:tc>
        <w:tc>
          <w:tcPr>
            <w:tcW w:w="3588" w:type="dxa"/>
            <w:gridSpan w:val="2"/>
            <w:vAlign w:val="center"/>
          </w:tcPr>
          <w:p>
            <w:pPr>
              <w:pStyle w:val="7"/>
              <w:spacing w:line="219" w:lineRule="exact"/>
              <w:ind w:left="644"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219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电子邮箱</w:t>
            </w:r>
          </w:p>
        </w:tc>
        <w:tc>
          <w:tcPr>
            <w:tcW w:w="6848" w:type="dxa"/>
            <w:gridSpan w:val="5"/>
            <w:vAlign w:val="center"/>
          </w:tcPr>
          <w:p>
            <w:pPr>
              <w:spacing w:line="219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219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肿瘤病理学诊断</w:t>
            </w:r>
          </w:p>
        </w:tc>
        <w:tc>
          <w:tcPr>
            <w:tcW w:w="1701" w:type="dxa"/>
            <w:vAlign w:val="center"/>
          </w:tcPr>
          <w:p>
            <w:pPr>
              <w:pStyle w:val="7"/>
              <w:spacing w:line="219" w:lineRule="exact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19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是否伴有癌痛</w:t>
            </w:r>
          </w:p>
        </w:tc>
        <w:tc>
          <w:tcPr>
            <w:tcW w:w="3588" w:type="dxa"/>
            <w:gridSpan w:val="2"/>
            <w:vAlign w:val="center"/>
          </w:tcPr>
          <w:p>
            <w:pPr>
              <w:pStyle w:val="7"/>
              <w:spacing w:line="219" w:lineRule="exact"/>
              <w:ind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□无   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219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癌痛的疼痛程度</w:t>
            </w:r>
          </w:p>
        </w:tc>
        <w:tc>
          <w:tcPr>
            <w:tcW w:w="1701" w:type="dxa"/>
            <w:vAlign w:val="center"/>
          </w:tcPr>
          <w:p>
            <w:pPr>
              <w:pStyle w:val="7"/>
              <w:spacing w:line="219" w:lineRule="exact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□轻  □中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19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是否正在接受镇痛治疗</w:t>
            </w:r>
          </w:p>
        </w:tc>
        <w:tc>
          <w:tcPr>
            <w:tcW w:w="3588" w:type="dxa"/>
            <w:gridSpan w:val="2"/>
            <w:vAlign w:val="center"/>
          </w:tcPr>
          <w:p>
            <w:pPr>
              <w:pStyle w:val="7"/>
              <w:spacing w:line="219" w:lineRule="exact"/>
              <w:ind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□无   □有，镇痛药物：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是否伴有爆发痛</w:t>
            </w:r>
          </w:p>
        </w:tc>
        <w:tc>
          <w:tcPr>
            <w:tcW w:w="6848" w:type="dxa"/>
            <w:gridSpan w:val="5"/>
            <w:vAlign w:val="center"/>
          </w:tcPr>
          <w:p>
            <w:pPr>
              <w:pStyle w:val="7"/>
              <w:spacing w:line="276" w:lineRule="auto"/>
              <w:ind w:left="1020"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□无   □有，平均每日爆发痛发作次数：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8516" w:type="dxa"/>
            <w:gridSpan w:val="6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bCs/>
                <w:color w:val="C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C00000"/>
                <w:szCs w:val="21"/>
              </w:rPr>
              <w:t>项目注册医生建议：</w:t>
            </w:r>
          </w:p>
          <w:p>
            <w:pPr>
              <w:spacing w:line="276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是否参与无痛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守护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项目使用诺扬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vertAlign w:val="superscript"/>
              </w:rPr>
              <w:t>®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镇痛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：          □是 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否</w:t>
            </w:r>
          </w:p>
          <w:p>
            <w:pPr>
              <w:spacing w:line="276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建议使用剂量为：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</w:rPr>
              <w:t>每日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次，每次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注册医生签字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时间</w:t>
            </w:r>
          </w:p>
        </w:tc>
        <w:tc>
          <w:tcPr>
            <w:tcW w:w="2726" w:type="dxa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</w:rPr>
      </w:pPr>
    </w:p>
    <w:p>
      <w:pPr>
        <w:spacing w:line="251" w:lineRule="exact"/>
        <w:rPr>
          <w:rFonts w:ascii="宋体" w:hAnsi="宋体" w:eastAsia="宋体" w:cs="宋体"/>
          <w:color w:val="E60012"/>
        </w:rPr>
      </w:pPr>
    </w:p>
    <w:p>
      <w:pPr>
        <w:spacing w:line="251" w:lineRule="exact"/>
        <w:rPr>
          <w:rFonts w:ascii="宋体" w:hAnsi="宋体" w:eastAsia="宋体" w:cs="宋体"/>
          <w:color w:val="E60012"/>
          <w:sz w:val="18"/>
          <w:szCs w:val="18"/>
        </w:rPr>
      </w:pPr>
      <w:r>
        <w:rPr>
          <w:rFonts w:hint="eastAsia" w:ascii="宋体" w:hAnsi="宋体" w:eastAsia="宋体" w:cs="宋体"/>
          <w:color w:val="E60012"/>
          <w:sz w:val="18"/>
          <w:szCs w:val="18"/>
        </w:rPr>
        <w:t>填表说明：</w:t>
      </w:r>
    </w:p>
    <w:p>
      <w:pPr>
        <w:spacing w:line="251" w:lineRule="exact"/>
        <w:ind w:firstLine="360" w:firstLineChars="200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本表须由项目注册医生填写并签字确认，内容不得空缺，不得涂改，表格有效期为三个月。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5AFC411C"/>
    <w:rsid w:val="00080B5B"/>
    <w:rsid w:val="001D4314"/>
    <w:rsid w:val="00401D00"/>
    <w:rsid w:val="004060D3"/>
    <w:rsid w:val="004B0F54"/>
    <w:rsid w:val="00564B4F"/>
    <w:rsid w:val="00615207"/>
    <w:rsid w:val="00716183"/>
    <w:rsid w:val="00883E1D"/>
    <w:rsid w:val="00B305D0"/>
    <w:rsid w:val="00B64D10"/>
    <w:rsid w:val="00B776B1"/>
    <w:rsid w:val="00C43533"/>
    <w:rsid w:val="00C572BF"/>
    <w:rsid w:val="00CB0F91"/>
    <w:rsid w:val="00CE5464"/>
    <w:rsid w:val="00D36432"/>
    <w:rsid w:val="00DC778D"/>
    <w:rsid w:val="00E22BD3"/>
    <w:rsid w:val="00EC783C"/>
    <w:rsid w:val="00F3601E"/>
    <w:rsid w:val="044C285C"/>
    <w:rsid w:val="1C294E9B"/>
    <w:rsid w:val="3A833520"/>
    <w:rsid w:val="4BAC3A48"/>
    <w:rsid w:val="565E205C"/>
    <w:rsid w:val="5AFC411C"/>
    <w:rsid w:val="60FB79D1"/>
    <w:rsid w:val="618A5B20"/>
    <w:rsid w:val="631052E3"/>
    <w:rsid w:val="674A343B"/>
    <w:rsid w:val="6CB931D0"/>
    <w:rsid w:val="6D535020"/>
    <w:rsid w:val="74405F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8472;&#24179;&#24179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203</Words>
  <Characters>203</Characters>
  <Lines>2</Lines>
  <Paragraphs>1</Paragraphs>
  <TotalTime>9</TotalTime>
  <ScaleCrop>false</ScaleCrop>
  <LinksUpToDate>false</LinksUpToDate>
  <CharactersWithSpaces>262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2022-01-18T03:54:00Z</dcterms:created>
  <dc:creator>平平</dc:creator>
  <cp:lastModifiedBy>水木心</cp:lastModifiedBy>
  <dcterms:modified xsi:type="dcterms:W3CDTF">2024-07-04T07:24:20Z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5192B8F8283446D2B57B2CE87AA88D8A</vt:lpwstr>
  </property>
</Properties>
</file>